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6" w14:textId="145BD704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491E64E1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</w:t>
                            </w:r>
                            <w:r w:rsidR="00271799">
                              <w:rPr>
                                <w:b/>
                                <w:color w:val="0070C0"/>
                                <w:szCs w:val="24"/>
                              </w:rPr>
                              <w:t>4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491E64E1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</w:t>
                      </w:r>
                      <w:r w:rsidR="00271799">
                        <w:rPr>
                          <w:b/>
                          <w:color w:val="0070C0"/>
                          <w:szCs w:val="24"/>
                        </w:rPr>
                        <w:t>4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7" w14:textId="77777777" w:rsidR="00FD274A" w:rsidRDefault="00FD274A"/>
    <w:p w14:paraId="5F2B238E" w14:textId="77777777" w:rsidR="00430E04" w:rsidRDefault="00430E04" w:rsidP="006260A5">
      <w:pPr>
        <w:ind w:right="468" w:firstLine="810"/>
        <w:jc w:val="center"/>
        <w:outlineLvl w:val="0"/>
        <w:rPr>
          <w:b/>
        </w:rPr>
      </w:pPr>
    </w:p>
    <w:p w14:paraId="28FA7AAF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08CD9497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13ABC4BC" w14:textId="424C6BBA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779D5F35" w:rsidR="005E7489" w:rsidRDefault="00994164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JULY 14</w:t>
      </w:r>
      <w:r w:rsidR="004C68DD">
        <w:rPr>
          <w:b/>
        </w:rPr>
        <w:t>, 2021</w:t>
      </w:r>
      <w:r w:rsidR="00D5559D">
        <w:rPr>
          <w:b/>
        </w:rPr>
        <w:t xml:space="preserve">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5AE8AFF6" w14:textId="74B27557" w:rsidR="000269FE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6B5A60AC" w:rsidR="003F5C96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BA066" w14:textId="77777777" w:rsidR="00994164" w:rsidRPr="000C15E9" w:rsidRDefault="00994164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0AF52C" w:rsidR="00D5559D" w:rsidRPr="00A57EC6" w:rsidRDefault="003F5C96" w:rsidP="00476FA3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Call to Order.</w:t>
      </w:r>
    </w:p>
    <w:p w14:paraId="386C8901" w14:textId="0B3E09C9" w:rsidR="00A57EC6" w:rsidRDefault="00A57EC6" w:rsidP="00476FA3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Approval of Minutes:</w:t>
      </w:r>
      <w:r w:rsidR="00BF178D">
        <w:rPr>
          <w:sz w:val="20"/>
        </w:rPr>
        <w:t xml:space="preserve"> </w:t>
      </w:r>
      <w:r w:rsidR="00271799">
        <w:rPr>
          <w:sz w:val="20"/>
        </w:rPr>
        <w:t>June 9</w:t>
      </w:r>
      <w:r w:rsidRPr="00A57EC6">
        <w:rPr>
          <w:sz w:val="20"/>
        </w:rPr>
        <w:t>, 2021</w:t>
      </w:r>
      <w:r>
        <w:rPr>
          <w:sz w:val="20"/>
        </w:rPr>
        <w:t>.</w:t>
      </w:r>
    </w:p>
    <w:p w14:paraId="7453921A" w14:textId="54C0F470" w:rsidR="0005639C" w:rsidRDefault="0005639C" w:rsidP="00476FA3">
      <w:pPr>
        <w:pStyle w:val="ListParagraph"/>
        <w:numPr>
          <w:ilvl w:val="0"/>
          <w:numId w:val="12"/>
        </w:numPr>
        <w:ind w:left="540" w:right="234" w:hanging="540"/>
        <w:rPr>
          <w:sz w:val="20"/>
        </w:rPr>
      </w:pPr>
      <w:bookmarkStart w:id="0" w:name="_Hlk75418076"/>
      <w:r w:rsidRPr="0005639C">
        <w:rPr>
          <w:rFonts w:cs="Arial"/>
          <w:sz w:val="20"/>
        </w:rPr>
        <w:t>V21-0</w:t>
      </w:r>
      <w:r w:rsidR="00271799">
        <w:rPr>
          <w:rFonts w:cs="Arial"/>
          <w:sz w:val="20"/>
        </w:rPr>
        <w:t>8</w:t>
      </w:r>
      <w:r w:rsidRPr="0005639C">
        <w:rPr>
          <w:rFonts w:cs="Arial"/>
          <w:sz w:val="20"/>
        </w:rPr>
        <w:t xml:space="preserve"> Application for variance as outlined in Chapter 27, Article III Division 8 of the Unified Land Development Code of Neptune Beach for </w:t>
      </w:r>
      <w:r w:rsidR="00521A1B">
        <w:rPr>
          <w:rFonts w:cs="Arial"/>
          <w:sz w:val="20"/>
        </w:rPr>
        <w:t>Justin Ebert and Lynne Taplin</w:t>
      </w:r>
      <w:r w:rsidRPr="0005639C">
        <w:rPr>
          <w:sz w:val="20"/>
        </w:rPr>
        <w:t xml:space="preserve"> for the property known as </w:t>
      </w:r>
      <w:r w:rsidR="00521A1B">
        <w:rPr>
          <w:sz w:val="20"/>
        </w:rPr>
        <w:t>1107 Kings Road</w:t>
      </w:r>
      <w:r w:rsidRPr="0005639C">
        <w:rPr>
          <w:sz w:val="20"/>
        </w:rPr>
        <w:t xml:space="preserve"> (RE#17</w:t>
      </w:r>
      <w:r w:rsidR="00521A1B">
        <w:rPr>
          <w:sz w:val="20"/>
        </w:rPr>
        <w:t>8958</w:t>
      </w:r>
      <w:r w:rsidRPr="0005639C">
        <w:rPr>
          <w:sz w:val="20"/>
        </w:rPr>
        <w:t>-0</w:t>
      </w:r>
      <w:r w:rsidR="00521A1B">
        <w:rPr>
          <w:sz w:val="20"/>
        </w:rPr>
        <w:t>196</w:t>
      </w:r>
      <w:r w:rsidRPr="0005639C">
        <w:rPr>
          <w:sz w:val="20"/>
        </w:rPr>
        <w:t>). The request is to vary section 27-</w:t>
      </w:r>
      <w:r w:rsidR="007221A3">
        <w:rPr>
          <w:sz w:val="20"/>
        </w:rPr>
        <w:t>231(a</w:t>
      </w:r>
      <w:r w:rsidRPr="0005639C">
        <w:rPr>
          <w:sz w:val="20"/>
        </w:rPr>
        <w:t xml:space="preserve">) </w:t>
      </w:r>
      <w:r w:rsidR="007221A3">
        <w:rPr>
          <w:sz w:val="20"/>
        </w:rPr>
        <w:t xml:space="preserve"> and Table 27-229-1 Front yard setbacks</w:t>
      </w:r>
      <w:r w:rsidRPr="0005639C">
        <w:rPr>
          <w:sz w:val="20"/>
        </w:rPr>
        <w:t xml:space="preserve"> for the construction of a</w:t>
      </w:r>
      <w:r w:rsidR="007221A3">
        <w:rPr>
          <w:sz w:val="20"/>
        </w:rPr>
        <w:t>n enclosed front porch and closet addition</w:t>
      </w:r>
      <w:r w:rsidRPr="0005639C">
        <w:rPr>
          <w:sz w:val="20"/>
        </w:rPr>
        <w:t xml:space="preserve">. </w:t>
      </w:r>
    </w:p>
    <w:bookmarkEnd w:id="0"/>
    <w:p w14:paraId="696FFAC8" w14:textId="77777777" w:rsidR="0005639C" w:rsidRPr="0005639C" w:rsidRDefault="0005639C" w:rsidP="00476FA3">
      <w:pPr>
        <w:pStyle w:val="ListParagraph"/>
        <w:ind w:left="540" w:right="234" w:hanging="540"/>
        <w:rPr>
          <w:sz w:val="20"/>
        </w:rPr>
      </w:pPr>
    </w:p>
    <w:p w14:paraId="2D917035" w14:textId="4705CD17" w:rsidR="0005639C" w:rsidRPr="007221A3" w:rsidRDefault="007221A3" w:rsidP="007221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40" w:right="234" w:hanging="540"/>
        <w:jc w:val="both"/>
        <w:rPr>
          <w:rFonts w:cs="Arial"/>
          <w:sz w:val="20"/>
        </w:rPr>
      </w:pPr>
      <w:r w:rsidRPr="007221A3">
        <w:rPr>
          <w:rFonts w:cs="Arial"/>
          <w:sz w:val="20"/>
        </w:rPr>
        <w:t>V21-0</w:t>
      </w:r>
      <w:r>
        <w:rPr>
          <w:rFonts w:cs="Arial"/>
          <w:sz w:val="20"/>
        </w:rPr>
        <w:t>9</w:t>
      </w:r>
      <w:r w:rsidRPr="007221A3">
        <w:rPr>
          <w:rFonts w:cs="Arial"/>
          <w:sz w:val="20"/>
        </w:rPr>
        <w:t xml:space="preserve"> Application for variance as outlined in Chapter 27, Article III Division 8 of the Unified Land Development Code of Neptune Beach for </w:t>
      </w:r>
      <w:r w:rsidR="00994164">
        <w:rPr>
          <w:rFonts w:cs="Arial"/>
          <w:sz w:val="20"/>
        </w:rPr>
        <w:t xml:space="preserve">Gordon and Amanda </w:t>
      </w:r>
      <w:proofErr w:type="spellStart"/>
      <w:r w:rsidR="00994164">
        <w:rPr>
          <w:rFonts w:cs="Arial"/>
          <w:sz w:val="20"/>
        </w:rPr>
        <w:t>Stasak</w:t>
      </w:r>
      <w:proofErr w:type="spellEnd"/>
      <w:r w:rsidRPr="007221A3">
        <w:rPr>
          <w:sz w:val="20"/>
        </w:rPr>
        <w:t xml:space="preserve"> for the property known as </w:t>
      </w:r>
      <w:r w:rsidR="00994164">
        <w:rPr>
          <w:sz w:val="20"/>
        </w:rPr>
        <w:t>510 Pine Street</w:t>
      </w:r>
      <w:r w:rsidRPr="007221A3">
        <w:rPr>
          <w:sz w:val="20"/>
        </w:rPr>
        <w:t xml:space="preserve"> (RE#17</w:t>
      </w:r>
      <w:r w:rsidR="00994164">
        <w:rPr>
          <w:sz w:val="20"/>
        </w:rPr>
        <w:t>249</w:t>
      </w:r>
      <w:r w:rsidR="00826854">
        <w:rPr>
          <w:sz w:val="20"/>
        </w:rPr>
        <w:t>5</w:t>
      </w:r>
      <w:bookmarkStart w:id="1" w:name="_GoBack"/>
      <w:bookmarkEnd w:id="1"/>
      <w:r w:rsidRPr="007221A3">
        <w:rPr>
          <w:sz w:val="20"/>
        </w:rPr>
        <w:t>-0</w:t>
      </w:r>
      <w:r w:rsidR="00994164">
        <w:rPr>
          <w:sz w:val="20"/>
        </w:rPr>
        <w:t>000</w:t>
      </w:r>
      <w:r w:rsidRPr="007221A3">
        <w:rPr>
          <w:sz w:val="20"/>
        </w:rPr>
        <w:t>). The request is to vary section 27-</w:t>
      </w:r>
      <w:r w:rsidR="00994164">
        <w:rPr>
          <w:sz w:val="20"/>
        </w:rPr>
        <w:t>232</w:t>
      </w:r>
      <w:r w:rsidRPr="007221A3">
        <w:rPr>
          <w:sz w:val="20"/>
        </w:rPr>
        <w:t xml:space="preserve">  and Table 27-229-1 </w:t>
      </w:r>
      <w:r w:rsidR="00994164">
        <w:rPr>
          <w:sz w:val="20"/>
        </w:rPr>
        <w:t>Side</w:t>
      </w:r>
      <w:r w:rsidRPr="007221A3">
        <w:rPr>
          <w:sz w:val="20"/>
        </w:rPr>
        <w:t xml:space="preserve"> yard setbacks for the construction of an addition. </w:t>
      </w:r>
    </w:p>
    <w:p w14:paraId="555388E0" w14:textId="77777777" w:rsidR="0005639C" w:rsidRPr="007221A3" w:rsidRDefault="0005639C" w:rsidP="007221A3">
      <w:pPr>
        <w:widowControl w:val="0"/>
        <w:autoSpaceDE w:val="0"/>
        <w:autoSpaceDN w:val="0"/>
        <w:adjustRightInd w:val="0"/>
        <w:ind w:right="234"/>
        <w:jc w:val="both"/>
        <w:rPr>
          <w:rFonts w:cs="Arial"/>
          <w:sz w:val="20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0269FE" w14:paraId="13ABC4CD" w14:textId="77777777" w:rsidTr="007221A3">
        <w:trPr>
          <w:trHeight w:val="765"/>
        </w:trPr>
        <w:tc>
          <w:tcPr>
            <w:tcW w:w="9180" w:type="dxa"/>
          </w:tcPr>
          <w:p w14:paraId="27CA0421" w14:textId="20E9105E" w:rsidR="00A57EC6" w:rsidRPr="00A57EC6" w:rsidRDefault="00A57EC6" w:rsidP="00201163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16" w:right="684" w:hanging="540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Open Discussion.</w:t>
            </w:r>
          </w:p>
          <w:p w14:paraId="2825B68C" w14:textId="77777777" w:rsidR="00A57EC6" w:rsidRPr="00A57EC6" w:rsidRDefault="00A57EC6" w:rsidP="007221A3">
            <w:pPr>
              <w:pStyle w:val="ListParagraph"/>
              <w:tabs>
                <w:tab w:val="left" w:pos="8820"/>
                <w:tab w:val="left" w:pos="9234"/>
              </w:tabs>
              <w:ind w:left="516" w:right="684" w:hanging="450"/>
              <w:rPr>
                <w:rFonts w:cs="Arial"/>
                <w:sz w:val="21"/>
                <w:szCs w:val="21"/>
              </w:rPr>
            </w:pPr>
          </w:p>
          <w:p w14:paraId="13ABC4CC" w14:textId="1ED146E7" w:rsidR="004B4F20" w:rsidRPr="000269FE" w:rsidRDefault="00A57EC6" w:rsidP="00A10B00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16" w:right="684" w:hanging="540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Adjournment</w:t>
            </w:r>
            <w:r w:rsidRPr="00A57EC6">
              <w:rPr>
                <w:sz w:val="20"/>
              </w:rPr>
              <w:t xml:space="preserve"> </w:t>
            </w:r>
          </w:p>
        </w:tc>
      </w:tr>
    </w:tbl>
    <w:p w14:paraId="0479E9BB" w14:textId="77777777" w:rsidR="00CE3C74" w:rsidRDefault="00CE3C74" w:rsidP="00CE3C74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50AE0DD" w14:textId="604CFC5A" w:rsidR="00CE3C74" w:rsidRPr="00CE3C74" w:rsidRDefault="00CE3C74" w:rsidP="008876DF">
      <w:pPr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sz w:val="22"/>
          <w:szCs w:val="22"/>
        </w:rPr>
        <w:t xml:space="preserve">Board Members and Residents attending public meetings can use the code </w:t>
      </w:r>
      <w:r w:rsidRPr="008876DF">
        <w:rPr>
          <w:rFonts w:ascii="Times New Roman" w:hAnsi="Times New Roman"/>
          <w:b/>
          <w:bCs/>
          <w:sz w:val="22"/>
          <w:szCs w:val="22"/>
          <w:highlight w:val="green"/>
        </w:rPr>
        <w:t>XD30</w:t>
      </w:r>
      <w:r w:rsidRPr="00CE3C74">
        <w:rPr>
          <w:rFonts w:ascii="Times New Roman" w:hAnsi="Times New Roman"/>
          <w:sz w:val="22"/>
          <w:szCs w:val="22"/>
        </w:rPr>
        <w:t xml:space="preserve"> to validate their parking session at no cost. After 5:30 on the date of the meeting, follow these steps:</w:t>
      </w:r>
    </w:p>
    <w:p w14:paraId="3D618754" w14:textId="77777777" w:rsidR="00CE3C74" w:rsidRPr="00CE3C74" w:rsidRDefault="00CE3C74" w:rsidP="008876DF">
      <w:pPr>
        <w:pStyle w:val="ListParagraph"/>
        <w:numPr>
          <w:ilvl w:val="0"/>
          <w:numId w:val="25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sz w:val="22"/>
          <w:szCs w:val="22"/>
        </w:rPr>
        <w:t>Make sure you are parked in a North Beaches public parking space – we can’t validate valet parking or parking in private lots.</w:t>
      </w:r>
    </w:p>
    <w:p w14:paraId="619183E5" w14:textId="77777777" w:rsidR="00CE3C74" w:rsidRPr="00CE3C74" w:rsidRDefault="00CE3C74" w:rsidP="008876DF">
      <w:pPr>
        <w:pStyle w:val="ListParagraph"/>
        <w:numPr>
          <w:ilvl w:val="0"/>
          <w:numId w:val="25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b/>
          <w:bCs/>
          <w:sz w:val="22"/>
          <w:szCs w:val="22"/>
          <w:u w:val="single"/>
        </w:rPr>
        <w:t>To use a kiosk:</w:t>
      </w:r>
      <w:r w:rsidRPr="00CE3C74">
        <w:rPr>
          <w:rFonts w:ascii="Times New Roman" w:hAnsi="Times New Roman"/>
          <w:sz w:val="22"/>
          <w:szCs w:val="22"/>
        </w:rPr>
        <w:t xml:space="preserve"> Using a nearby kiosk, press the Start button and then select 2 to enter your plate and the validation code.</w:t>
      </w:r>
    </w:p>
    <w:p w14:paraId="2C77836A" w14:textId="6A5F8999" w:rsidR="00430E04" w:rsidRPr="008876DF" w:rsidRDefault="00CE3C74" w:rsidP="008876DF">
      <w:pPr>
        <w:shd w:val="clear" w:color="auto" w:fill="FFFFFF"/>
        <w:tabs>
          <w:tab w:val="left" w:pos="9090"/>
        </w:tabs>
        <w:spacing w:after="160"/>
        <w:ind w:left="-90" w:right="270"/>
        <w:contextualSpacing/>
        <w:rPr>
          <w:rFonts w:cs="Arial"/>
          <w:b/>
          <w:sz w:val="19"/>
          <w:szCs w:val="19"/>
          <w:u w:val="single"/>
        </w:rPr>
      </w:pPr>
      <w:r w:rsidRPr="008876DF">
        <w:rPr>
          <w:rFonts w:ascii="Times New Roman" w:hAnsi="Times New Roman"/>
          <w:b/>
          <w:bCs/>
          <w:sz w:val="22"/>
          <w:szCs w:val="22"/>
          <w:u w:val="single"/>
        </w:rPr>
        <w:t>To use the Flowbird app:</w:t>
      </w:r>
      <w:r w:rsidRPr="008876DF">
        <w:rPr>
          <w:rFonts w:ascii="Times New Roman" w:hAnsi="Times New Roman"/>
          <w:sz w:val="22"/>
          <w:szCs w:val="22"/>
        </w:rPr>
        <w:t xml:space="preserve"> Tap the nearest yellow balloon and tap “Park here.” From the payment screen, select “Redeem a code” at the top. Confirm your information and tap “Purchase”– the price will show “Free.”</w:t>
      </w:r>
      <w:r w:rsidRPr="008876DF">
        <w:rPr>
          <w:rFonts w:cs="Arial"/>
          <w:color w:val="201F1E"/>
          <w:sz w:val="22"/>
          <w:szCs w:val="22"/>
        </w:rPr>
        <w:t> </w:t>
      </w:r>
    </w:p>
    <w:sectPr w:rsidR="00430E04" w:rsidRPr="008876DF" w:rsidSect="008876DF">
      <w:footerReference w:type="default" r:id="rId12"/>
      <w:pgSz w:w="12240" w:h="15840" w:code="1"/>
      <w:pgMar w:top="1440" w:right="1260" w:bottom="1152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CF9A" w14:textId="77777777" w:rsidR="005272C8" w:rsidRDefault="005272C8">
      <w:r>
        <w:separator/>
      </w:r>
    </w:p>
  </w:endnote>
  <w:endnote w:type="continuationSeparator" w:id="0">
    <w:p w14:paraId="1BE36A5B" w14:textId="77777777" w:rsidR="005272C8" w:rsidRDefault="005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670" w14:textId="77777777" w:rsidR="005272C8" w:rsidRDefault="005272C8">
      <w:r>
        <w:separator/>
      </w:r>
    </w:p>
  </w:footnote>
  <w:footnote w:type="continuationSeparator" w:id="0">
    <w:p w14:paraId="6C08CB32" w14:textId="77777777" w:rsidR="005272C8" w:rsidRDefault="0052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8"/>
    <w:multiLevelType w:val="hybridMultilevel"/>
    <w:tmpl w:val="E47640CA"/>
    <w:lvl w:ilvl="0" w:tplc="1240A400">
      <w:start w:val="1"/>
      <w:numFmt w:val="decimal"/>
      <w:lvlText w:val="%1.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16D28CC"/>
    <w:multiLevelType w:val="hybridMultilevel"/>
    <w:tmpl w:val="A25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55F47C4"/>
    <w:multiLevelType w:val="hybridMultilevel"/>
    <w:tmpl w:val="EF1E1046"/>
    <w:lvl w:ilvl="0" w:tplc="899EE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77A6F23"/>
    <w:multiLevelType w:val="hybridMultilevel"/>
    <w:tmpl w:val="72A6BEA4"/>
    <w:lvl w:ilvl="0" w:tplc="1592CC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F9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12"/>
  </w:num>
  <w:num w:numId="11">
    <w:abstractNumId w:val="8"/>
  </w:num>
  <w:num w:numId="12">
    <w:abstractNumId w:val="23"/>
  </w:num>
  <w:num w:numId="13">
    <w:abstractNumId w:val="15"/>
  </w:num>
  <w:num w:numId="14">
    <w:abstractNumId w:val="24"/>
  </w:num>
  <w:num w:numId="15">
    <w:abstractNumId w:val="10"/>
  </w:num>
  <w:num w:numId="16">
    <w:abstractNumId w:val="14"/>
  </w:num>
  <w:num w:numId="17">
    <w:abstractNumId w:val="7"/>
  </w:num>
  <w:num w:numId="18">
    <w:abstractNumId w:val="19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269FE"/>
    <w:rsid w:val="00030DE5"/>
    <w:rsid w:val="00031DEF"/>
    <w:rsid w:val="000418EA"/>
    <w:rsid w:val="00041F3A"/>
    <w:rsid w:val="000469B9"/>
    <w:rsid w:val="00047A13"/>
    <w:rsid w:val="00052201"/>
    <w:rsid w:val="00055C81"/>
    <w:rsid w:val="0005639C"/>
    <w:rsid w:val="000630CE"/>
    <w:rsid w:val="00075741"/>
    <w:rsid w:val="00077D54"/>
    <w:rsid w:val="0008059A"/>
    <w:rsid w:val="000808D6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6061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1163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1799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1D6C"/>
    <w:rsid w:val="003157D9"/>
    <w:rsid w:val="00315854"/>
    <w:rsid w:val="00322B0D"/>
    <w:rsid w:val="00322DE2"/>
    <w:rsid w:val="003235E2"/>
    <w:rsid w:val="00325C2F"/>
    <w:rsid w:val="003261D8"/>
    <w:rsid w:val="0033058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221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0E04"/>
    <w:rsid w:val="0043120E"/>
    <w:rsid w:val="00447C3D"/>
    <w:rsid w:val="00461ECB"/>
    <w:rsid w:val="00462618"/>
    <w:rsid w:val="00463A46"/>
    <w:rsid w:val="00464B1D"/>
    <w:rsid w:val="00471822"/>
    <w:rsid w:val="00476FA3"/>
    <w:rsid w:val="00485BA8"/>
    <w:rsid w:val="00490113"/>
    <w:rsid w:val="00493065"/>
    <w:rsid w:val="004952F3"/>
    <w:rsid w:val="004A3D50"/>
    <w:rsid w:val="004A4B84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8DD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1A1B"/>
    <w:rsid w:val="0052386F"/>
    <w:rsid w:val="005272C8"/>
    <w:rsid w:val="00541EA2"/>
    <w:rsid w:val="005432AC"/>
    <w:rsid w:val="00547640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21A3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26854"/>
    <w:rsid w:val="00833D8E"/>
    <w:rsid w:val="008459EA"/>
    <w:rsid w:val="00855215"/>
    <w:rsid w:val="00861D06"/>
    <w:rsid w:val="008876DF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94164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10B00"/>
    <w:rsid w:val="00A3789C"/>
    <w:rsid w:val="00A405BC"/>
    <w:rsid w:val="00A45A9A"/>
    <w:rsid w:val="00A5077E"/>
    <w:rsid w:val="00A51A66"/>
    <w:rsid w:val="00A57EC6"/>
    <w:rsid w:val="00A619D8"/>
    <w:rsid w:val="00A75AA7"/>
    <w:rsid w:val="00A778A7"/>
    <w:rsid w:val="00A77C6F"/>
    <w:rsid w:val="00A843BA"/>
    <w:rsid w:val="00A90D67"/>
    <w:rsid w:val="00AA0D5D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7596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BF178D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0A88"/>
    <w:rsid w:val="00C44119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3C74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DF6DF3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548D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85BB1-0DAC-40C5-8D16-3AB86FE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4</cp:revision>
  <cp:lastPrinted>2021-06-07T19:57:00Z</cp:lastPrinted>
  <dcterms:created xsi:type="dcterms:W3CDTF">2021-06-24T13:45:00Z</dcterms:created>
  <dcterms:modified xsi:type="dcterms:W3CDTF">2021-07-08T22:54:00Z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